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3B" w:rsidRPr="00C06F85" w:rsidRDefault="00EE263B" w:rsidP="00EE263B">
      <w:pPr>
        <w:pStyle w:val="SemEspaamento"/>
        <w:jc w:val="center"/>
        <w:rPr>
          <w:rFonts w:ascii="Arial" w:hAnsi="Arial" w:cs="Arial"/>
          <w:b/>
          <w:sz w:val="24"/>
          <w:szCs w:val="24"/>
        </w:rPr>
      </w:pPr>
      <w:r w:rsidRPr="00C06F85">
        <w:rPr>
          <w:rFonts w:ascii="Arial" w:hAnsi="Arial" w:cs="Arial"/>
          <w:b/>
          <w:sz w:val="24"/>
          <w:szCs w:val="24"/>
        </w:rPr>
        <w:t>EMEB JORNALISTA GRANDUQUE JOSÉ</w:t>
      </w:r>
    </w:p>
    <w:p w:rsidR="00EE263B" w:rsidRPr="00C06F85" w:rsidRDefault="00EE263B" w:rsidP="00EE263B">
      <w:pPr>
        <w:pStyle w:val="SemEspaamento"/>
        <w:jc w:val="center"/>
        <w:rPr>
          <w:rFonts w:ascii="Arial" w:hAnsi="Arial" w:cs="Arial"/>
          <w:b/>
          <w:sz w:val="24"/>
          <w:szCs w:val="24"/>
        </w:rPr>
      </w:pPr>
      <w:r w:rsidRPr="00C06F85">
        <w:rPr>
          <w:rFonts w:ascii="Arial" w:hAnsi="Arial" w:cs="Arial"/>
          <w:b/>
          <w:sz w:val="24"/>
          <w:szCs w:val="24"/>
        </w:rPr>
        <w:t xml:space="preserve">Atividades Domiciliar – Distanciamento Social </w:t>
      </w:r>
      <w:proofErr w:type="spellStart"/>
      <w:r w:rsidRPr="00C06F85">
        <w:rPr>
          <w:rFonts w:ascii="Arial" w:hAnsi="Arial" w:cs="Arial"/>
          <w:b/>
          <w:sz w:val="24"/>
          <w:szCs w:val="24"/>
        </w:rPr>
        <w:t>Covid</w:t>
      </w:r>
      <w:proofErr w:type="spellEnd"/>
      <w:r w:rsidRPr="00C06F85">
        <w:rPr>
          <w:rFonts w:ascii="Arial" w:hAnsi="Arial" w:cs="Arial"/>
          <w:b/>
          <w:sz w:val="24"/>
          <w:szCs w:val="24"/>
        </w:rPr>
        <w:t xml:space="preserve"> – 19</w:t>
      </w:r>
    </w:p>
    <w:p w:rsidR="00EE263B" w:rsidRPr="00C06F85" w:rsidRDefault="00EE263B" w:rsidP="00EE263B">
      <w:pPr>
        <w:pStyle w:val="SemEspaamento"/>
        <w:jc w:val="center"/>
        <w:rPr>
          <w:rFonts w:ascii="Arial" w:hAnsi="Arial" w:cs="Arial"/>
          <w:b/>
          <w:sz w:val="24"/>
          <w:szCs w:val="24"/>
        </w:rPr>
      </w:pPr>
      <w:r w:rsidRPr="00C06F85">
        <w:rPr>
          <w:rFonts w:ascii="Arial" w:hAnsi="Arial" w:cs="Arial"/>
          <w:b/>
          <w:sz w:val="24"/>
          <w:szCs w:val="24"/>
        </w:rPr>
        <w:t xml:space="preserve">Atividades de Arte </w:t>
      </w:r>
      <w:proofErr w:type="gramStart"/>
      <w:r w:rsidRPr="00C06F85">
        <w:rPr>
          <w:rFonts w:ascii="Arial" w:hAnsi="Arial" w:cs="Arial"/>
          <w:b/>
          <w:sz w:val="24"/>
          <w:szCs w:val="24"/>
        </w:rPr>
        <w:t>7</w:t>
      </w:r>
      <w:proofErr w:type="gramEnd"/>
      <w:r w:rsidRPr="00C06F85">
        <w:rPr>
          <w:rFonts w:ascii="Arial" w:hAnsi="Arial" w:cs="Arial"/>
          <w:b/>
          <w:sz w:val="24"/>
          <w:szCs w:val="24"/>
        </w:rPr>
        <w:t xml:space="preserve"> Ano – Referente a 02(duas) Aulas</w:t>
      </w:r>
    </w:p>
    <w:p w:rsidR="00EE263B" w:rsidRPr="00C06F85" w:rsidRDefault="00EE263B" w:rsidP="00EE263B">
      <w:pPr>
        <w:pStyle w:val="SemEspaamento"/>
        <w:jc w:val="center"/>
        <w:rPr>
          <w:rFonts w:ascii="Arial" w:hAnsi="Arial" w:cs="Arial"/>
          <w:b/>
          <w:sz w:val="24"/>
          <w:szCs w:val="24"/>
        </w:rPr>
      </w:pPr>
      <w:r w:rsidRPr="00C06F85">
        <w:rPr>
          <w:rFonts w:ascii="Arial" w:hAnsi="Arial" w:cs="Arial"/>
          <w:b/>
          <w:sz w:val="24"/>
          <w:szCs w:val="24"/>
        </w:rPr>
        <w:t>Professor: Rômulo</w:t>
      </w:r>
      <w:r>
        <w:rPr>
          <w:rFonts w:ascii="Arial" w:hAnsi="Arial" w:cs="Arial"/>
          <w:b/>
          <w:sz w:val="24"/>
          <w:szCs w:val="24"/>
        </w:rPr>
        <w:t xml:space="preserve"> e Juliano</w:t>
      </w:r>
    </w:p>
    <w:p w:rsidR="00EE263B" w:rsidRPr="00C06F85" w:rsidRDefault="00EE263B" w:rsidP="00EE263B">
      <w:pPr>
        <w:pStyle w:val="SemEspaamento"/>
        <w:jc w:val="center"/>
        <w:rPr>
          <w:rFonts w:ascii="Arial" w:hAnsi="Arial" w:cs="Arial"/>
          <w:b/>
          <w:sz w:val="24"/>
          <w:szCs w:val="24"/>
        </w:rPr>
      </w:pPr>
      <w:r>
        <w:rPr>
          <w:rFonts w:ascii="Arial" w:hAnsi="Arial" w:cs="Arial"/>
          <w:b/>
          <w:sz w:val="24"/>
          <w:szCs w:val="24"/>
        </w:rPr>
        <w:t>Período: 13 de Julho</w:t>
      </w:r>
      <w:r w:rsidRPr="00C06F85">
        <w:rPr>
          <w:rFonts w:ascii="Arial" w:hAnsi="Arial" w:cs="Arial"/>
          <w:b/>
          <w:sz w:val="24"/>
          <w:szCs w:val="24"/>
        </w:rPr>
        <w:t xml:space="preserve"> a 17 de Julho</w:t>
      </w:r>
    </w:p>
    <w:p w:rsidR="00EE263B" w:rsidRDefault="00EE263B" w:rsidP="00EE263B">
      <w:pPr>
        <w:jc w:val="center"/>
        <w:rPr>
          <w:rFonts w:ascii="Arial" w:eastAsia="Arial" w:hAnsi="Arial" w:cs="Arial"/>
          <w:b/>
          <w:sz w:val="28"/>
          <w:szCs w:val="28"/>
        </w:rPr>
      </w:pPr>
      <w:r w:rsidRPr="00C06F85">
        <w:rPr>
          <w:rFonts w:ascii="Arial" w:eastAsia="Arial" w:hAnsi="Arial" w:cs="Arial"/>
          <w:b/>
          <w:sz w:val="28"/>
          <w:szCs w:val="28"/>
        </w:rPr>
        <w:t>Arte e Ciência</w:t>
      </w:r>
    </w:p>
    <w:p w:rsidR="00EE263B" w:rsidRDefault="00EE263B" w:rsidP="00EE263B">
      <w:pPr>
        <w:jc w:val="center"/>
        <w:rPr>
          <w:rFonts w:ascii="Arial" w:eastAsia="Arial" w:hAnsi="Arial" w:cs="Arial"/>
          <w:b/>
          <w:sz w:val="28"/>
          <w:szCs w:val="28"/>
        </w:rPr>
      </w:pPr>
      <w:bookmarkStart w:id="0" w:name="_GoBack"/>
      <w:bookmarkEnd w:id="0"/>
    </w:p>
    <w:p w:rsidR="00EE263B" w:rsidRPr="00EE263B" w:rsidRDefault="00EE263B" w:rsidP="00EE263B">
      <w:pPr>
        <w:jc w:val="center"/>
        <w:rPr>
          <w:rFonts w:ascii="Arial" w:eastAsia="Arial" w:hAnsi="Arial" w:cs="Arial"/>
          <w:b/>
          <w:sz w:val="28"/>
          <w:szCs w:val="28"/>
        </w:rPr>
      </w:pPr>
      <w:r>
        <w:rPr>
          <w:rFonts w:ascii="Arial" w:eastAsia="Arial" w:hAnsi="Arial" w:cs="Arial"/>
          <w:b/>
          <w:sz w:val="28"/>
          <w:szCs w:val="28"/>
        </w:rPr>
        <w:t>Leia o texto com atenção e faça a atividade que está no final da folha.</w:t>
      </w:r>
    </w:p>
    <w:p w:rsidR="00F457C4" w:rsidRDefault="00EE263B">
      <w:pPr>
        <w:jc w:val="center"/>
        <w:rPr>
          <w:rFonts w:ascii="Arial" w:eastAsia="Arial" w:hAnsi="Arial" w:cs="Arial"/>
          <w:b/>
          <w:sz w:val="36"/>
          <w:szCs w:val="36"/>
        </w:rPr>
      </w:pPr>
      <w:r>
        <w:rPr>
          <w:rFonts w:ascii="Arial" w:eastAsia="Arial" w:hAnsi="Arial" w:cs="Arial"/>
          <w:b/>
          <w:sz w:val="36"/>
          <w:szCs w:val="36"/>
        </w:rPr>
        <w:t>Desenho</w:t>
      </w:r>
    </w:p>
    <w:p w:rsidR="00F457C4" w:rsidRDefault="00EE263B">
      <w:pPr>
        <w:shd w:val="clear" w:color="auto" w:fill="FFFFFF"/>
        <w:spacing w:after="0"/>
        <w:ind w:firstLine="360"/>
        <w:rPr>
          <w:rFonts w:ascii="Arial" w:eastAsia="Arial" w:hAnsi="Arial" w:cs="Arial"/>
          <w:sz w:val="24"/>
          <w:szCs w:val="24"/>
        </w:rPr>
      </w:pPr>
      <w:r>
        <w:rPr>
          <w:rFonts w:ascii="Arial" w:eastAsia="Arial" w:hAnsi="Arial" w:cs="Arial"/>
          <w:sz w:val="24"/>
          <w:szCs w:val="24"/>
        </w:rPr>
        <w:t>Todo artista que realiza uma composição visual, seja bidimensional ou tridimensional, parte do desenho. Na verdade, ele faz o estudo prévio da sua obra. Através desse estudo ele planeja como ficará sua produção. Sem falar daquele que sua obra é o próprio d</w:t>
      </w:r>
      <w:r>
        <w:rPr>
          <w:rFonts w:ascii="Arial" w:eastAsia="Arial" w:hAnsi="Arial" w:cs="Arial"/>
          <w:sz w:val="24"/>
          <w:szCs w:val="24"/>
        </w:rPr>
        <w:t>esenho.</w:t>
      </w:r>
    </w:p>
    <w:p w:rsidR="00F457C4" w:rsidRDefault="00F457C4">
      <w:pPr>
        <w:shd w:val="clear" w:color="auto" w:fill="FFFFFF"/>
        <w:spacing w:after="0"/>
        <w:ind w:firstLine="360"/>
        <w:rPr>
          <w:rFonts w:ascii="Arial" w:eastAsia="Arial" w:hAnsi="Arial" w:cs="Arial"/>
          <w:sz w:val="24"/>
          <w:szCs w:val="24"/>
        </w:rPr>
      </w:pPr>
    </w:p>
    <w:p w:rsidR="00F457C4" w:rsidRDefault="00EE263B">
      <w:pPr>
        <w:shd w:val="clear" w:color="auto" w:fill="FFFFFF"/>
        <w:spacing w:after="0"/>
        <w:ind w:firstLine="360"/>
        <w:rPr>
          <w:rFonts w:ascii="Arial" w:eastAsia="Arial" w:hAnsi="Arial" w:cs="Arial"/>
          <w:sz w:val="24"/>
          <w:szCs w:val="24"/>
        </w:rPr>
      </w:pPr>
      <w:r>
        <w:rPr>
          <w:rFonts w:ascii="Arial" w:eastAsia="Arial" w:hAnsi="Arial" w:cs="Arial"/>
          <w:sz w:val="24"/>
          <w:szCs w:val="24"/>
        </w:rPr>
        <w:t>Sendo assim, o desenho é uma técnica que nos permite representar ideias, pensamentos ou coisas concretas no papel ou em outro material que escolhermos. Para isso, podemos utilizar instrumentos como lápis, caneta, pincel, carvão, pedra, spray, mous</w:t>
      </w:r>
      <w:r>
        <w:rPr>
          <w:rFonts w:ascii="Arial" w:eastAsia="Arial" w:hAnsi="Arial" w:cs="Arial"/>
          <w:sz w:val="24"/>
          <w:szCs w:val="24"/>
        </w:rPr>
        <w:t>e de computador e até mesmo o dedo.</w:t>
      </w:r>
    </w:p>
    <w:p w:rsidR="00F457C4" w:rsidRDefault="00F457C4">
      <w:pPr>
        <w:shd w:val="clear" w:color="auto" w:fill="FFFFFF"/>
        <w:spacing w:after="0"/>
        <w:ind w:firstLine="360"/>
        <w:rPr>
          <w:rFonts w:ascii="Arial" w:eastAsia="Arial" w:hAnsi="Arial" w:cs="Arial"/>
          <w:sz w:val="24"/>
          <w:szCs w:val="24"/>
        </w:rPr>
      </w:pPr>
    </w:p>
    <w:p w:rsidR="00F457C4" w:rsidRDefault="00EE263B">
      <w:pPr>
        <w:shd w:val="clear" w:color="auto" w:fill="FFFFFF"/>
        <w:spacing w:after="0"/>
        <w:ind w:firstLine="360"/>
        <w:rPr>
          <w:rFonts w:ascii="Arial" w:eastAsia="Arial" w:hAnsi="Arial" w:cs="Arial"/>
          <w:sz w:val="24"/>
          <w:szCs w:val="24"/>
        </w:rPr>
      </w:pPr>
      <w:r>
        <w:rPr>
          <w:rFonts w:ascii="Arial" w:eastAsia="Arial" w:hAnsi="Arial" w:cs="Arial"/>
          <w:sz w:val="24"/>
          <w:szCs w:val="24"/>
        </w:rPr>
        <w:t>O desenho geralmente é feito com linhas, formas e texturas.</w:t>
      </w:r>
    </w:p>
    <w:p w:rsidR="00F457C4" w:rsidRDefault="00F457C4">
      <w:pPr>
        <w:shd w:val="clear" w:color="auto" w:fill="FFFFFF"/>
        <w:spacing w:after="0"/>
        <w:ind w:firstLine="360"/>
        <w:rPr>
          <w:rFonts w:ascii="Arial" w:eastAsia="Arial" w:hAnsi="Arial" w:cs="Arial"/>
          <w:sz w:val="24"/>
          <w:szCs w:val="24"/>
        </w:rPr>
      </w:pPr>
    </w:p>
    <w:p w:rsidR="00F457C4" w:rsidRDefault="00EE263B">
      <w:pPr>
        <w:shd w:val="clear" w:color="auto" w:fill="FFFFFF"/>
        <w:spacing w:after="0"/>
        <w:ind w:firstLine="360"/>
        <w:rPr>
          <w:rFonts w:ascii="Arial" w:eastAsia="Arial" w:hAnsi="Arial" w:cs="Arial"/>
          <w:sz w:val="24"/>
          <w:szCs w:val="24"/>
        </w:rPr>
      </w:pPr>
      <w:r>
        <w:rPr>
          <w:rFonts w:ascii="Arial" w:eastAsia="Arial" w:hAnsi="Arial" w:cs="Arial"/>
          <w:sz w:val="24"/>
          <w:szCs w:val="24"/>
        </w:rPr>
        <w:t xml:space="preserve">Ele pode ser livre, usado como terapia e lazer como também podem ser técnico e preciso usado como ferramenta de trabalho. </w:t>
      </w:r>
    </w:p>
    <w:p w:rsidR="00F457C4" w:rsidRDefault="00F457C4">
      <w:pPr>
        <w:shd w:val="clear" w:color="auto" w:fill="FFFFFF"/>
        <w:spacing w:after="0"/>
        <w:ind w:firstLine="360"/>
        <w:rPr>
          <w:rFonts w:ascii="Arial" w:eastAsia="Arial" w:hAnsi="Arial" w:cs="Arial"/>
          <w:sz w:val="24"/>
          <w:szCs w:val="24"/>
        </w:rPr>
      </w:pPr>
    </w:p>
    <w:p w:rsidR="00F457C4" w:rsidRDefault="00EE263B">
      <w:pPr>
        <w:shd w:val="clear" w:color="auto" w:fill="FFFFFF"/>
        <w:spacing w:after="0"/>
        <w:ind w:firstLine="360"/>
        <w:rPr>
          <w:rFonts w:ascii="Arial" w:eastAsia="Arial" w:hAnsi="Arial" w:cs="Arial"/>
          <w:sz w:val="24"/>
          <w:szCs w:val="24"/>
        </w:rPr>
      </w:pPr>
      <w:r>
        <w:rPr>
          <w:rFonts w:ascii="Arial" w:eastAsia="Arial" w:hAnsi="Arial" w:cs="Arial"/>
          <w:b/>
          <w:sz w:val="24"/>
          <w:szCs w:val="24"/>
        </w:rPr>
        <w:t>1 – Desenho de memória</w:t>
      </w:r>
    </w:p>
    <w:p w:rsidR="00F457C4" w:rsidRDefault="00F457C4">
      <w:pPr>
        <w:shd w:val="clear" w:color="auto" w:fill="FFFFFF"/>
        <w:spacing w:after="0"/>
        <w:ind w:firstLine="360"/>
        <w:rPr>
          <w:rFonts w:ascii="Arial" w:eastAsia="Arial" w:hAnsi="Arial" w:cs="Arial"/>
          <w:sz w:val="24"/>
          <w:szCs w:val="24"/>
        </w:rPr>
      </w:pPr>
    </w:p>
    <w:p w:rsidR="00F457C4" w:rsidRDefault="00EE263B">
      <w:pPr>
        <w:shd w:val="clear" w:color="auto" w:fill="FFFFFF"/>
        <w:spacing w:after="0"/>
        <w:ind w:firstLine="360"/>
        <w:rPr>
          <w:rFonts w:ascii="Arial" w:eastAsia="Arial" w:hAnsi="Arial" w:cs="Arial"/>
          <w:sz w:val="24"/>
          <w:szCs w:val="24"/>
        </w:rPr>
      </w:pPr>
      <w:r>
        <w:rPr>
          <w:rFonts w:ascii="Arial" w:eastAsia="Arial" w:hAnsi="Arial" w:cs="Arial"/>
          <w:sz w:val="24"/>
          <w:szCs w:val="24"/>
        </w:rPr>
        <w:t>Quando des</w:t>
      </w:r>
      <w:r>
        <w:rPr>
          <w:rFonts w:ascii="Arial" w:eastAsia="Arial" w:hAnsi="Arial" w:cs="Arial"/>
          <w:sz w:val="24"/>
          <w:szCs w:val="24"/>
        </w:rPr>
        <w:t>enhamos algo que não está a nossa vista e sim em nossa memória.</w:t>
      </w:r>
    </w:p>
    <w:p w:rsidR="00F457C4" w:rsidRDefault="00F457C4">
      <w:pPr>
        <w:shd w:val="clear" w:color="auto" w:fill="FFFFFF"/>
        <w:spacing w:after="240"/>
        <w:ind w:firstLine="360"/>
        <w:rPr>
          <w:rFonts w:ascii="Arial" w:eastAsia="Arial" w:hAnsi="Arial" w:cs="Arial"/>
          <w:sz w:val="24"/>
          <w:szCs w:val="24"/>
        </w:rPr>
      </w:pPr>
    </w:p>
    <w:p w:rsidR="00F457C4" w:rsidRDefault="00EE263B">
      <w:pPr>
        <w:shd w:val="clear" w:color="auto" w:fill="FFFFFF"/>
        <w:spacing w:after="0"/>
        <w:ind w:firstLine="360"/>
        <w:rPr>
          <w:rFonts w:ascii="Arial" w:eastAsia="Arial" w:hAnsi="Arial" w:cs="Arial"/>
          <w:sz w:val="24"/>
          <w:szCs w:val="24"/>
        </w:rPr>
      </w:pPr>
      <w:r>
        <w:rPr>
          <w:rFonts w:ascii="Arial" w:eastAsia="Arial" w:hAnsi="Arial" w:cs="Arial"/>
          <w:b/>
          <w:sz w:val="24"/>
          <w:szCs w:val="24"/>
        </w:rPr>
        <w:t>2 – Desenhos de observação</w:t>
      </w:r>
    </w:p>
    <w:p w:rsidR="00F457C4" w:rsidRDefault="00F457C4">
      <w:pPr>
        <w:shd w:val="clear" w:color="auto" w:fill="FFFFFF"/>
        <w:spacing w:after="0"/>
        <w:ind w:firstLine="360"/>
        <w:rPr>
          <w:rFonts w:ascii="Arial" w:eastAsia="Arial" w:hAnsi="Arial" w:cs="Arial"/>
          <w:sz w:val="24"/>
          <w:szCs w:val="24"/>
        </w:rPr>
      </w:pPr>
    </w:p>
    <w:p w:rsidR="00F457C4" w:rsidRDefault="00EE263B">
      <w:pPr>
        <w:shd w:val="clear" w:color="auto" w:fill="FFFFFF"/>
        <w:spacing w:after="0"/>
        <w:ind w:firstLine="360"/>
        <w:rPr>
          <w:rFonts w:ascii="Arial" w:eastAsia="Arial" w:hAnsi="Arial" w:cs="Arial"/>
          <w:sz w:val="24"/>
          <w:szCs w:val="24"/>
        </w:rPr>
      </w:pPr>
      <w:r>
        <w:rPr>
          <w:rFonts w:ascii="Arial" w:eastAsia="Arial" w:hAnsi="Arial" w:cs="Arial"/>
          <w:sz w:val="24"/>
          <w:szCs w:val="24"/>
        </w:rPr>
        <w:t>Quando desenhamos algo que está a nossa vista, representando-o conforme o enxergamos. Muitos artistas usam essa forma de produção. Lembra-se dos impressionistas qu</w:t>
      </w:r>
      <w:r>
        <w:rPr>
          <w:rFonts w:ascii="Arial" w:eastAsia="Arial" w:hAnsi="Arial" w:cs="Arial"/>
          <w:sz w:val="24"/>
          <w:szCs w:val="24"/>
        </w:rPr>
        <w:t>e mostravam no seu trabalho o que observavam até mesmo a intensidade da luz? Para você aplicar essa forma de desenho é necessária uma ótima observação, percebendo a forma, a proporção, o volume, os detalhes que compõem o objeto e, ainda, poderá colocar sua</w:t>
      </w:r>
      <w:r>
        <w:rPr>
          <w:rFonts w:ascii="Arial" w:eastAsia="Arial" w:hAnsi="Arial" w:cs="Arial"/>
          <w:sz w:val="24"/>
          <w:szCs w:val="24"/>
        </w:rPr>
        <w:t xml:space="preserve"> interpretação pessoal de luz, sombra, textura e cor. </w:t>
      </w:r>
    </w:p>
    <w:p w:rsidR="00F457C4" w:rsidRDefault="00F457C4">
      <w:pPr>
        <w:shd w:val="clear" w:color="auto" w:fill="FFFFFF"/>
        <w:spacing w:after="0"/>
        <w:ind w:firstLine="360"/>
        <w:rPr>
          <w:rFonts w:ascii="Arial" w:eastAsia="Arial" w:hAnsi="Arial" w:cs="Arial"/>
          <w:sz w:val="24"/>
          <w:szCs w:val="24"/>
        </w:rPr>
      </w:pPr>
    </w:p>
    <w:p w:rsidR="00F457C4" w:rsidRDefault="00F457C4">
      <w:pPr>
        <w:shd w:val="clear" w:color="auto" w:fill="FFFFFF"/>
        <w:spacing w:after="0"/>
        <w:ind w:firstLine="360"/>
        <w:rPr>
          <w:rFonts w:ascii="Arial" w:eastAsia="Arial" w:hAnsi="Arial" w:cs="Arial"/>
          <w:sz w:val="24"/>
          <w:szCs w:val="24"/>
        </w:rPr>
      </w:pPr>
    </w:p>
    <w:p w:rsidR="00F457C4" w:rsidRDefault="00EE263B">
      <w:pPr>
        <w:shd w:val="clear" w:color="auto" w:fill="FFFFFF"/>
        <w:spacing w:after="0"/>
        <w:ind w:firstLine="360"/>
        <w:rPr>
          <w:rFonts w:ascii="Arial" w:eastAsia="Arial" w:hAnsi="Arial" w:cs="Arial"/>
          <w:sz w:val="24"/>
          <w:szCs w:val="24"/>
        </w:rPr>
      </w:pPr>
      <w:r>
        <w:rPr>
          <w:rFonts w:ascii="Arial" w:eastAsia="Arial" w:hAnsi="Arial" w:cs="Arial"/>
          <w:b/>
          <w:color w:val="585858"/>
          <w:sz w:val="20"/>
          <w:szCs w:val="20"/>
        </w:rPr>
        <w:br/>
      </w:r>
      <w:r>
        <w:rPr>
          <w:rFonts w:ascii="Arial" w:eastAsia="Arial" w:hAnsi="Arial" w:cs="Arial"/>
          <w:b/>
          <w:sz w:val="24"/>
          <w:szCs w:val="24"/>
        </w:rPr>
        <w:t xml:space="preserve"> DESENHO DE OBSERVAÇÃO, ESTILIZAÇÃO E ABSTRAÇÃO.</w:t>
      </w:r>
    </w:p>
    <w:p w:rsidR="00F457C4" w:rsidRDefault="00F457C4">
      <w:pPr>
        <w:shd w:val="clear" w:color="auto" w:fill="FFFFFF"/>
        <w:spacing w:after="0"/>
        <w:ind w:firstLine="360"/>
        <w:rPr>
          <w:rFonts w:ascii="Arial" w:eastAsia="Arial" w:hAnsi="Arial" w:cs="Arial"/>
          <w:sz w:val="24"/>
          <w:szCs w:val="24"/>
        </w:rPr>
      </w:pPr>
    </w:p>
    <w:p w:rsidR="00F457C4" w:rsidRDefault="00EE263B">
      <w:pPr>
        <w:shd w:val="clear" w:color="auto" w:fill="FFFFFF"/>
        <w:spacing w:after="0"/>
        <w:ind w:firstLine="360"/>
        <w:rPr>
          <w:rFonts w:ascii="Arial" w:eastAsia="Arial" w:hAnsi="Arial" w:cs="Arial"/>
          <w:sz w:val="24"/>
          <w:szCs w:val="24"/>
        </w:rPr>
      </w:pPr>
      <w:r>
        <w:rPr>
          <w:rFonts w:ascii="Arial" w:eastAsia="Arial" w:hAnsi="Arial" w:cs="Arial"/>
          <w:sz w:val="24"/>
          <w:szCs w:val="24"/>
        </w:rPr>
        <w:t>Este exercício é dividido em três etapas, em três quadros ou três folhas diferentes:</w:t>
      </w:r>
    </w:p>
    <w:p w:rsidR="00F457C4" w:rsidRDefault="00F457C4">
      <w:pPr>
        <w:shd w:val="clear" w:color="auto" w:fill="FFFFFF"/>
        <w:spacing w:after="0"/>
        <w:ind w:firstLine="360"/>
        <w:rPr>
          <w:rFonts w:ascii="Arial" w:eastAsia="Arial" w:hAnsi="Arial" w:cs="Arial"/>
          <w:sz w:val="24"/>
          <w:szCs w:val="24"/>
        </w:rPr>
      </w:pPr>
    </w:p>
    <w:p w:rsidR="00F457C4" w:rsidRDefault="00EE263B">
      <w:pPr>
        <w:shd w:val="clear" w:color="auto" w:fill="FFFFFF"/>
        <w:spacing w:after="0"/>
        <w:ind w:firstLine="360"/>
        <w:rPr>
          <w:rFonts w:ascii="Arial" w:eastAsia="Arial" w:hAnsi="Arial" w:cs="Arial"/>
          <w:sz w:val="24"/>
          <w:szCs w:val="24"/>
        </w:rPr>
      </w:pPr>
      <w:r>
        <w:rPr>
          <w:rFonts w:ascii="Arial" w:eastAsia="Arial" w:hAnsi="Arial" w:cs="Arial"/>
          <w:sz w:val="24"/>
          <w:szCs w:val="24"/>
        </w:rPr>
        <w:t>A primeira etapa </w:t>
      </w:r>
      <w:r>
        <w:rPr>
          <w:rFonts w:ascii="Arial" w:eastAsia="Arial" w:hAnsi="Arial" w:cs="Arial"/>
          <w:i/>
          <w:sz w:val="24"/>
          <w:szCs w:val="24"/>
        </w:rPr>
        <w:t>(OBSERVAÇÃO)</w:t>
      </w:r>
      <w:r>
        <w:rPr>
          <w:rFonts w:ascii="Arial" w:eastAsia="Arial" w:hAnsi="Arial" w:cs="Arial"/>
          <w:sz w:val="24"/>
          <w:szCs w:val="24"/>
        </w:rPr>
        <w:t xml:space="preserve"> é o desenho de observação, partindo da observação dos objetos que você tem em sua casa. </w:t>
      </w:r>
      <w:proofErr w:type="gramStart"/>
      <w:r>
        <w:rPr>
          <w:rFonts w:ascii="Arial" w:eastAsia="Arial" w:hAnsi="Arial" w:cs="Arial"/>
          <w:sz w:val="24"/>
          <w:szCs w:val="24"/>
        </w:rPr>
        <w:t>Tente</w:t>
      </w:r>
      <w:proofErr w:type="gramEnd"/>
      <w:r>
        <w:rPr>
          <w:rFonts w:ascii="Arial" w:eastAsia="Arial" w:hAnsi="Arial" w:cs="Arial"/>
          <w:sz w:val="24"/>
          <w:szCs w:val="24"/>
        </w:rPr>
        <w:t xml:space="preserve"> enquadrar o desenho no quadro usando uma linha </w:t>
      </w:r>
      <w:r>
        <w:rPr>
          <w:rFonts w:ascii="Arial" w:eastAsia="Arial" w:hAnsi="Arial" w:cs="Arial"/>
          <w:sz w:val="24"/>
          <w:szCs w:val="24"/>
        </w:rPr>
        <w:lastRenderedPageBreak/>
        <w:t>horizontal e outra vertical para encontrar o centro da página, estas linhas servirão de referência para seu enquad</w:t>
      </w:r>
      <w:r>
        <w:rPr>
          <w:rFonts w:ascii="Arial" w:eastAsia="Arial" w:hAnsi="Arial" w:cs="Arial"/>
          <w:sz w:val="24"/>
          <w:szCs w:val="24"/>
        </w:rPr>
        <w:t>ramento.</w:t>
      </w:r>
    </w:p>
    <w:p w:rsidR="00F457C4" w:rsidRDefault="00F457C4">
      <w:pPr>
        <w:shd w:val="clear" w:color="auto" w:fill="FFFFFF"/>
        <w:spacing w:after="0"/>
        <w:ind w:firstLine="360"/>
        <w:rPr>
          <w:rFonts w:ascii="Arial" w:eastAsia="Arial" w:hAnsi="Arial" w:cs="Arial"/>
          <w:sz w:val="24"/>
          <w:szCs w:val="24"/>
        </w:rPr>
      </w:pPr>
    </w:p>
    <w:p w:rsidR="00F457C4" w:rsidRDefault="00EE263B">
      <w:pPr>
        <w:shd w:val="clear" w:color="auto" w:fill="FFFFFF"/>
        <w:spacing w:after="0"/>
        <w:ind w:firstLine="360"/>
        <w:rPr>
          <w:rFonts w:ascii="Arial" w:eastAsia="Arial" w:hAnsi="Arial" w:cs="Arial"/>
          <w:sz w:val="24"/>
          <w:szCs w:val="24"/>
        </w:rPr>
      </w:pPr>
      <w:r>
        <w:rPr>
          <w:rFonts w:ascii="Arial" w:eastAsia="Arial" w:hAnsi="Arial" w:cs="Arial"/>
          <w:sz w:val="24"/>
          <w:szCs w:val="24"/>
        </w:rPr>
        <w:t>A segunda etapa </w:t>
      </w:r>
      <w:r>
        <w:rPr>
          <w:rFonts w:ascii="Arial" w:eastAsia="Arial" w:hAnsi="Arial" w:cs="Arial"/>
          <w:i/>
          <w:sz w:val="24"/>
          <w:szCs w:val="24"/>
        </w:rPr>
        <w:t>(ESTILIZAÇÃO)</w:t>
      </w:r>
      <w:r>
        <w:rPr>
          <w:rFonts w:ascii="Arial" w:eastAsia="Arial" w:hAnsi="Arial" w:cs="Arial"/>
          <w:sz w:val="24"/>
          <w:szCs w:val="24"/>
        </w:rPr>
        <w:t> você irá criar uma estilização (desenho com traços simplificados), partindo da base e estrutura do primeiro.</w:t>
      </w:r>
    </w:p>
    <w:p w:rsidR="00F457C4" w:rsidRDefault="00F457C4">
      <w:pPr>
        <w:shd w:val="clear" w:color="auto" w:fill="FFFFFF"/>
        <w:spacing w:after="0"/>
        <w:ind w:firstLine="360"/>
        <w:rPr>
          <w:rFonts w:ascii="Arial" w:eastAsia="Arial" w:hAnsi="Arial" w:cs="Arial"/>
          <w:sz w:val="24"/>
          <w:szCs w:val="24"/>
        </w:rPr>
      </w:pPr>
    </w:p>
    <w:p w:rsidR="00F457C4" w:rsidRDefault="00EE263B">
      <w:pPr>
        <w:shd w:val="clear" w:color="auto" w:fill="FFFFFF"/>
        <w:spacing w:after="0"/>
        <w:ind w:firstLine="360"/>
        <w:rPr>
          <w:rFonts w:ascii="Arial" w:eastAsia="Arial" w:hAnsi="Arial" w:cs="Arial"/>
          <w:sz w:val="24"/>
          <w:szCs w:val="24"/>
        </w:rPr>
      </w:pPr>
      <w:r>
        <w:rPr>
          <w:rFonts w:ascii="Arial" w:eastAsia="Arial" w:hAnsi="Arial" w:cs="Arial"/>
          <w:sz w:val="24"/>
          <w:szCs w:val="24"/>
        </w:rPr>
        <w:t>A terceira etapa </w:t>
      </w:r>
      <w:r>
        <w:rPr>
          <w:rFonts w:ascii="Arial" w:eastAsia="Arial" w:hAnsi="Arial" w:cs="Arial"/>
          <w:i/>
          <w:sz w:val="24"/>
          <w:szCs w:val="24"/>
        </w:rPr>
        <w:t>(ABSTRAÇÃO)</w:t>
      </w:r>
      <w:r>
        <w:rPr>
          <w:rFonts w:ascii="Arial" w:eastAsia="Arial" w:hAnsi="Arial" w:cs="Arial"/>
          <w:sz w:val="24"/>
          <w:szCs w:val="24"/>
        </w:rPr>
        <w:t> neste último quadro você irá criar um desenho a partir das estruturas do segu</w:t>
      </w:r>
      <w:r>
        <w:rPr>
          <w:rFonts w:ascii="Arial" w:eastAsia="Arial" w:hAnsi="Arial" w:cs="Arial"/>
          <w:sz w:val="24"/>
          <w:szCs w:val="24"/>
        </w:rPr>
        <w:t>ndo quadro, porém se trata de um desenho abstrato ou abstração das formas do desenho original, ou seja, este desenho não deve se parecer com nenhum dos objetos desenhados no primeiro quadro, mas é uma modificação usando formas abstratas para representar os</w:t>
      </w:r>
      <w:r>
        <w:rPr>
          <w:rFonts w:ascii="Arial" w:eastAsia="Arial" w:hAnsi="Arial" w:cs="Arial"/>
          <w:sz w:val="24"/>
          <w:szCs w:val="24"/>
        </w:rPr>
        <w:t xml:space="preserve"> objetos.</w:t>
      </w:r>
    </w:p>
    <w:p w:rsidR="00F457C4" w:rsidRDefault="00F457C4">
      <w:pPr>
        <w:shd w:val="clear" w:color="auto" w:fill="FFFFFF"/>
        <w:spacing w:after="0"/>
        <w:ind w:firstLine="360"/>
        <w:rPr>
          <w:rFonts w:ascii="Arial" w:eastAsia="Arial" w:hAnsi="Arial" w:cs="Arial"/>
          <w:sz w:val="24"/>
          <w:szCs w:val="24"/>
        </w:rPr>
      </w:pPr>
    </w:p>
    <w:p w:rsidR="00F457C4" w:rsidRDefault="00EE263B">
      <w:pPr>
        <w:shd w:val="clear" w:color="auto" w:fill="FFFFFF"/>
        <w:spacing w:after="0"/>
        <w:ind w:firstLine="360"/>
        <w:rPr>
          <w:rFonts w:ascii="Arial" w:eastAsia="Arial" w:hAnsi="Arial" w:cs="Arial"/>
          <w:sz w:val="24"/>
          <w:szCs w:val="24"/>
        </w:rPr>
      </w:pPr>
      <w:r>
        <w:rPr>
          <w:rFonts w:ascii="Arial" w:eastAsia="Arial" w:hAnsi="Arial" w:cs="Arial"/>
          <w:sz w:val="24"/>
          <w:szCs w:val="24"/>
        </w:rPr>
        <w:t>Veja alguns exemplos abaixo:</w:t>
      </w:r>
    </w:p>
    <w:p w:rsidR="00F457C4" w:rsidRDefault="00F457C4">
      <w:pPr>
        <w:shd w:val="clear" w:color="auto" w:fill="FFFFFF"/>
        <w:spacing w:after="0"/>
        <w:ind w:firstLine="360"/>
        <w:rPr>
          <w:rFonts w:ascii="Arial" w:eastAsia="Arial" w:hAnsi="Arial" w:cs="Arial"/>
          <w:sz w:val="24"/>
          <w:szCs w:val="24"/>
        </w:rPr>
      </w:pPr>
    </w:p>
    <w:p w:rsidR="00F457C4" w:rsidRDefault="00EE263B">
      <w:pPr>
        <w:rPr>
          <w:rFonts w:ascii="Arial" w:eastAsia="Arial" w:hAnsi="Arial" w:cs="Arial"/>
          <w:sz w:val="24"/>
          <w:szCs w:val="24"/>
        </w:rPr>
      </w:pPr>
      <w:r>
        <w:rPr>
          <w:noProof/>
        </w:rPr>
        <w:drawing>
          <wp:inline distT="0" distB="0" distL="0" distR="0">
            <wp:extent cx="5695950" cy="2314575"/>
            <wp:effectExtent l="0" t="0" r="0" b="9525"/>
            <wp:docPr id="1" name="image1.png" descr="https://3.bp.blogspot.com/-hnGYXAmolKQ/ToPLHJhMZMI/AAAAAAAAAaA/Y65G1W12Mnk/s400/Observa%25C3%25A7%25C3%25A3o.jpg"/>
            <wp:cNvGraphicFramePr/>
            <a:graphic xmlns:a="http://schemas.openxmlformats.org/drawingml/2006/main">
              <a:graphicData uri="http://schemas.openxmlformats.org/drawingml/2006/picture">
                <pic:pic xmlns:pic="http://schemas.openxmlformats.org/drawingml/2006/picture">
                  <pic:nvPicPr>
                    <pic:cNvPr id="0" name="image1.png" descr="https://3.bp.blogspot.com/-hnGYXAmolKQ/ToPLHJhMZMI/AAAAAAAAAaA/Y65G1W12Mnk/s400/Observa%25C3%25A7%25C3%25A3o.jpg"/>
                    <pic:cNvPicPr preferRelativeResize="0"/>
                  </pic:nvPicPr>
                  <pic:blipFill>
                    <a:blip r:embed="rId5"/>
                    <a:srcRect/>
                    <a:stretch>
                      <a:fillRect/>
                    </a:stretch>
                  </pic:blipFill>
                  <pic:spPr>
                    <a:xfrm>
                      <a:off x="0" y="0"/>
                      <a:ext cx="5695950" cy="2314575"/>
                    </a:xfrm>
                    <a:prstGeom prst="rect">
                      <a:avLst/>
                    </a:prstGeom>
                    <a:ln/>
                  </pic:spPr>
                </pic:pic>
              </a:graphicData>
            </a:graphic>
          </wp:inline>
        </w:drawing>
      </w:r>
    </w:p>
    <w:p w:rsidR="00F457C4" w:rsidRDefault="00EE263B">
      <w:pPr>
        <w:rPr>
          <w:rFonts w:ascii="Arial" w:eastAsia="Arial" w:hAnsi="Arial" w:cs="Arial"/>
          <w:sz w:val="24"/>
          <w:szCs w:val="24"/>
        </w:rPr>
      </w:pPr>
      <w:r>
        <w:rPr>
          <w:noProof/>
        </w:rPr>
        <w:drawing>
          <wp:inline distT="0" distB="0" distL="0" distR="0" wp14:anchorId="4AA29728" wp14:editId="5A8DAAFA">
            <wp:extent cx="5695950" cy="2457450"/>
            <wp:effectExtent l="0" t="0" r="0" b="0"/>
            <wp:docPr id="2" name="image2.png" descr="https://4.bp.blogspot.com/-W1YjD9N2UaI/ToPLKXMONmI/AAAAAAAAAaE/iEK6xgArK5o/s400/Observa%25C3%25A7%25C3%25A3o2.jpg"/>
            <wp:cNvGraphicFramePr/>
            <a:graphic xmlns:a="http://schemas.openxmlformats.org/drawingml/2006/main">
              <a:graphicData uri="http://schemas.openxmlformats.org/drawingml/2006/picture">
                <pic:pic xmlns:pic="http://schemas.openxmlformats.org/drawingml/2006/picture">
                  <pic:nvPicPr>
                    <pic:cNvPr id="0" name="image2.png" descr="https://4.bp.blogspot.com/-W1YjD9N2UaI/ToPLKXMONmI/AAAAAAAAAaE/iEK6xgArK5o/s400/Observa%25C3%25A7%25C3%25A3o2.jpg"/>
                    <pic:cNvPicPr preferRelativeResize="0"/>
                  </pic:nvPicPr>
                  <pic:blipFill>
                    <a:blip r:embed="rId6"/>
                    <a:srcRect/>
                    <a:stretch>
                      <a:fillRect/>
                    </a:stretch>
                  </pic:blipFill>
                  <pic:spPr>
                    <a:xfrm>
                      <a:off x="0" y="0"/>
                      <a:ext cx="5695950" cy="2457450"/>
                    </a:xfrm>
                    <a:prstGeom prst="rect">
                      <a:avLst/>
                    </a:prstGeom>
                    <a:ln/>
                  </pic:spPr>
                </pic:pic>
              </a:graphicData>
            </a:graphic>
          </wp:inline>
        </w:drawing>
      </w:r>
    </w:p>
    <w:p w:rsidR="00F457C4" w:rsidRDefault="00EE263B">
      <w:pPr>
        <w:rPr>
          <w:rFonts w:ascii="Arial" w:eastAsia="Arial" w:hAnsi="Arial" w:cs="Arial"/>
          <w:sz w:val="24"/>
          <w:szCs w:val="24"/>
        </w:rPr>
      </w:pPr>
      <w:r>
        <w:rPr>
          <w:rFonts w:ascii="Arial" w:eastAsia="Arial" w:hAnsi="Arial" w:cs="Arial"/>
          <w:sz w:val="24"/>
          <w:szCs w:val="24"/>
        </w:rPr>
        <w:t xml:space="preserve">Faça o desenho em uma folha sulfite ou </w:t>
      </w:r>
      <w:r>
        <w:rPr>
          <w:rFonts w:ascii="Arial" w:eastAsia="Arial" w:hAnsi="Arial" w:cs="Arial"/>
          <w:sz w:val="24"/>
          <w:szCs w:val="24"/>
        </w:rPr>
        <w:t>no caderno de artes.</w:t>
      </w:r>
    </w:p>
    <w:p w:rsidR="00F457C4" w:rsidRDefault="00EE263B">
      <w:pPr>
        <w:rPr>
          <w:rFonts w:ascii="Arial" w:eastAsia="Arial" w:hAnsi="Arial" w:cs="Arial"/>
          <w:sz w:val="24"/>
          <w:szCs w:val="24"/>
        </w:rPr>
      </w:pPr>
      <w:r>
        <w:rPr>
          <w:rFonts w:ascii="Arial" w:eastAsia="Arial" w:hAnsi="Arial" w:cs="Arial"/>
          <w:sz w:val="24"/>
          <w:szCs w:val="24"/>
        </w:rPr>
        <w:t xml:space="preserve">Pode ser qualquer objeto de sua preferência </w:t>
      </w:r>
    </w:p>
    <w:sectPr w:rsidR="00F457C4" w:rsidSect="00EE263B">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457C4"/>
    <w:rsid w:val="00EE263B"/>
    <w:rsid w:val="00F457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EE263B"/>
    <w:pPr>
      <w:spacing w:after="0" w:line="240" w:lineRule="auto"/>
    </w:pPr>
  </w:style>
  <w:style w:type="paragraph" w:styleId="Textodebalo">
    <w:name w:val="Balloon Text"/>
    <w:basedOn w:val="Normal"/>
    <w:link w:val="TextodebaloChar"/>
    <w:uiPriority w:val="99"/>
    <w:semiHidden/>
    <w:unhideWhenUsed/>
    <w:rsid w:val="00EE26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2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EE263B"/>
    <w:pPr>
      <w:spacing w:after="0" w:line="240" w:lineRule="auto"/>
    </w:pPr>
  </w:style>
  <w:style w:type="paragraph" w:styleId="Textodebalo">
    <w:name w:val="Balloon Text"/>
    <w:basedOn w:val="Normal"/>
    <w:link w:val="TextodebaloChar"/>
    <w:uiPriority w:val="99"/>
    <w:semiHidden/>
    <w:unhideWhenUsed/>
    <w:rsid w:val="00EE26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2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2297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dc:creator>
  <cp:lastModifiedBy>Escola</cp:lastModifiedBy>
  <cp:revision>2</cp:revision>
  <cp:lastPrinted>2020-07-10T17:08:00Z</cp:lastPrinted>
  <dcterms:created xsi:type="dcterms:W3CDTF">2020-07-10T17:09:00Z</dcterms:created>
  <dcterms:modified xsi:type="dcterms:W3CDTF">2020-07-10T17:09:00Z</dcterms:modified>
</cp:coreProperties>
</file>